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1994" w14:textId="77777777" w:rsidR="005B538D" w:rsidRPr="00DA48BA" w:rsidRDefault="005B538D" w:rsidP="005B5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70AB8">
        <w:rPr>
          <w:rFonts w:ascii="Times New Roman" w:hAnsi="Times New Roman"/>
          <w:b/>
          <w:sz w:val="24"/>
          <w:szCs w:val="24"/>
        </w:rPr>
        <w:t xml:space="preserve">Список новых документов в системе </w:t>
      </w:r>
      <w:r>
        <w:rPr>
          <w:rFonts w:ascii="Times New Roman" w:hAnsi="Times New Roman"/>
          <w:b/>
          <w:sz w:val="24"/>
          <w:szCs w:val="24"/>
        </w:rPr>
        <w:t>«</w:t>
      </w:r>
      <w:r w:rsidRPr="00C70AB8">
        <w:rPr>
          <w:rFonts w:ascii="Times New Roman" w:hAnsi="Times New Roman"/>
          <w:b/>
          <w:sz w:val="24"/>
          <w:szCs w:val="24"/>
        </w:rPr>
        <w:t>Государственные и муниципальные закупки. Справочник заказчика</w:t>
      </w:r>
      <w:r>
        <w:rPr>
          <w:rFonts w:ascii="Times New Roman" w:hAnsi="Times New Roman"/>
          <w:b/>
          <w:sz w:val="24"/>
          <w:szCs w:val="24"/>
        </w:rPr>
        <w:t>»</w:t>
      </w:r>
      <w:r w:rsidRPr="00C70AB8">
        <w:rPr>
          <w:rFonts w:ascii="Times New Roman" w:hAnsi="Times New Roman"/>
          <w:b/>
          <w:sz w:val="24"/>
          <w:szCs w:val="24"/>
        </w:rPr>
        <w:t xml:space="preserve"> для специалистов в сфере осуществления закупок</w:t>
      </w:r>
    </w:p>
    <w:p w14:paraId="233D1304" w14:textId="77777777" w:rsidR="005B538D" w:rsidRPr="009F6C06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7" w:tooltip="&quot;О применении национального режима при закупках медицинских изделий&quot;&#10;Письмо Минфина России от 17.06.2025 N 24-06-09/58564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17.06.2025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24-06-09/58564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790F4888" w14:textId="77777777" w:rsidR="005B538D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8" w:tooltip="&quot;О правилах определения страны происхождения товаров&quot;&#10;Письмо Минфина России от 21.04.2025 N 24-03-08/40157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21.04.2025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24-03-08/40157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5A5E7F91" w14:textId="77777777" w:rsidR="005B538D" w:rsidRPr="00586840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>Письмо Министерства строительства и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840">
        <w:rPr>
          <w:rFonts w:ascii="Times New Roman" w:hAnsi="Times New Roman"/>
          <w:sz w:val="24"/>
          <w:szCs w:val="24"/>
        </w:rPr>
        <w:t xml:space="preserve">Российской Федерации </w:t>
      </w:r>
      <w:hyperlink r:id="rId9" w:tooltip="&quot;О порядке заключения контракта по результатам проведения конкурентных процедур с участником закупки ...&quot;&#10;Письмо Министерства строительства и жилищно-коммунального хозяйства Российской Федерации от 30.06.2025 N ...&#10;Статус: Документ без действия" w:history="1">
        <w:r w:rsidRPr="00586840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30.06.2025 </w:t>
        </w:r>
        <w:r w:rsidRPr="005017D3">
          <w:rPr>
            <w:rStyle w:val="a5"/>
            <w:rFonts w:ascii="Times New Roman" w:hAnsi="Times New Roman"/>
            <w:color w:val="0000AA"/>
            <w:sz w:val="24"/>
            <w:szCs w:val="24"/>
          </w:rPr>
          <w:t>№ 37608-АВ/09</w:t>
        </w:r>
      </w:hyperlink>
      <w:r w:rsidRPr="00586840"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7650C8BF" w14:textId="77777777" w:rsidR="005B538D" w:rsidRPr="009F6C06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ФАС России (Федеральной антимонопольной службы) </w:t>
      </w:r>
      <w:hyperlink r:id="rId10" w:tooltip="&quot;Об определении начальной (максимальной) цены контракта, цены контракта, заключаемого с единственным ...&quot;&#10;Письмо ФАС России (Федеральной антимонопольной службы) от 02.07.2025 N ТН/61566/25&#10;Письмо Минздрава России от ...&#10;Статус: Документ без действия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02.07.2025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ТН/61566/25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143236E2" w14:textId="77777777" w:rsidR="005B538D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Минздрава России </w:t>
      </w:r>
      <w:hyperlink r:id="rId11" w:tooltip="&quot;Об определении начальной (максимальной) цены контракта, цены контракта, заключаемого с единственным ...&quot;&#10;Письмо ФАС России (Федеральной антимонопольной службы) от 02.07.2025 N ТН/61566/25&#10;Письмо Минздрава России от ...&#10;Статус: Документ без действия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02.07.2025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25-7/и/2-13136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65703A5D" w14:textId="77777777" w:rsidR="005B538D" w:rsidRPr="009F6C06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12" w:tooltip="&quot;О применении условия в части размера НМЦК в рамках мер по предоставлению национального режима при проведении совместного конкурса или аукциона&quot;&#10;Письмо Минфина России от 25.06.2025 N 24-06-06/61858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25.06.2025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24-06-06/61858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1D7BFFD1" w14:textId="77777777" w:rsidR="005B538D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13" w:tooltip="&quot;О ранжировании заявок на участие в закупке при формировании протокола подачи ценовых предложений и ...&quot;&#10;Письмо Минфина России от 28.05.2025 N 24-06-06/52469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28.05.2025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24-06-06/52469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3911BC55" w14:textId="77777777" w:rsidR="005B538D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ФАС России (Федеральной антимонопольной службы) </w:t>
      </w:r>
      <w:hyperlink r:id="rId14" w:tooltip="&quot;О рассмотрении обращения&quot;&#10;Письмо ФАС России (Федеральной антимонопольной службы) от 20.11.2024 N АК/106050/24&#10;Статус: Документ без действия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20.11.2024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АК/106050/24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7872E6B0" w14:textId="77777777" w:rsidR="005B538D" w:rsidRPr="009F6C06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5" w:tooltip="&quot;Об особенностях осуществления закупки в 2025 году планшетных компьютеров для нужд Министерства внутренних дел Российской Федерации&quot;&#10;Постановление Правительства РФ от 28.07.2025 N 1120&#10;Статус: Действующий документ (действ. c 30.07.2025)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>от 28.07.2025 № 1120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6B08D7A9" w14:textId="77777777" w:rsidR="005B538D" w:rsidRPr="009F6C06" w:rsidRDefault="00AC1ED0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16" w:tooltip="&quot;О внесении изменений в статью 95 Федерального закона &quot;О контрактной системе в сфере закупок ...&quot;&#10;Федеральный закон от 31.07.2025 N 333-ФЗ&#10;Статус: Документ в силу не вступил  (действ. c 01.01.2026)" w:history="1">
        <w:r w:rsidR="005B538D" w:rsidRPr="00B23C64">
          <w:rPr>
            <w:rStyle w:val="a5"/>
            <w:rFonts w:ascii="Times New Roman" w:hAnsi="Times New Roman"/>
            <w:color w:val="E48B00"/>
            <w:sz w:val="24"/>
            <w:szCs w:val="24"/>
          </w:rPr>
          <w:t>Федеральный закон от 31.07.2025 № 333-ФЗ</w:t>
        </w:r>
      </w:hyperlink>
      <w:r w:rsidR="005B538D">
        <w:rPr>
          <w:rFonts w:ascii="Times New Roman" w:hAnsi="Times New Roman"/>
          <w:color w:val="E48B00"/>
          <w:sz w:val="24"/>
          <w:szCs w:val="24"/>
          <w:u w:val="single"/>
        </w:rPr>
        <w:t>.</w:t>
      </w:r>
    </w:p>
    <w:p w14:paraId="4D46539F" w14:textId="77777777" w:rsidR="005B538D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17" w:tooltip="&quot;О рассмотрении обращения&quot;&#10;Письмо Минфина России от 18.03.2025 N 24-06-06/26585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18.03.2025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24-06-06/26585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1E02E3E3" w14:textId="77777777" w:rsidR="005B538D" w:rsidRPr="00A07399" w:rsidRDefault="005B538D" w:rsidP="005B538D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6C06">
        <w:rPr>
          <w:rFonts w:ascii="Times New Roman" w:hAnsi="Times New Roman"/>
          <w:sz w:val="24"/>
          <w:szCs w:val="24"/>
        </w:rPr>
        <w:t xml:space="preserve">Письмо Минфина России </w:t>
      </w:r>
      <w:hyperlink r:id="rId18" w:tooltip="&quot;О применении положений постановления Правительства Российской Федерации от 23.12.2024 № 1875 при ...&quot;&#10;Письмо Минфина России от 15.07.2025 N 24-06-09/68449&#10;Статус: Действующий документ" w:history="1"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от 15.07.2025 </w:t>
        </w:r>
        <w:r>
          <w:rPr>
            <w:rStyle w:val="a5"/>
            <w:rFonts w:ascii="Times New Roman" w:hAnsi="Times New Roman"/>
            <w:color w:val="0000AA"/>
            <w:sz w:val="24"/>
            <w:szCs w:val="24"/>
          </w:rPr>
          <w:t>№</w:t>
        </w:r>
        <w:r w:rsidRPr="00B23C64">
          <w:rPr>
            <w:rStyle w:val="a5"/>
            <w:rFonts w:ascii="Times New Roman" w:hAnsi="Times New Roman"/>
            <w:color w:val="0000AA"/>
            <w:sz w:val="24"/>
            <w:szCs w:val="24"/>
          </w:rPr>
          <w:t xml:space="preserve"> 24-06-09/68449</w:t>
        </w:r>
      </w:hyperlink>
      <w:r>
        <w:rPr>
          <w:rFonts w:ascii="Times New Roman" w:hAnsi="Times New Roman"/>
          <w:color w:val="0000AA"/>
          <w:sz w:val="24"/>
          <w:szCs w:val="24"/>
          <w:u w:val="single"/>
        </w:rPr>
        <w:t>.</w:t>
      </w:r>
    </w:p>
    <w:p w14:paraId="30572C76" w14:textId="77777777" w:rsidR="00F215B1" w:rsidRDefault="00F215B1">
      <w:bookmarkStart w:id="0" w:name="_GoBack"/>
      <w:bookmarkEnd w:id="0"/>
    </w:p>
    <w:sectPr w:rsidR="00F215B1" w:rsidSect="00382558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D2C1" w14:textId="77777777" w:rsidR="00AC1ED0" w:rsidRDefault="00AC1ED0">
      <w:pPr>
        <w:spacing w:after="0" w:line="240" w:lineRule="auto"/>
      </w:pPr>
      <w:r>
        <w:separator/>
      </w:r>
    </w:p>
  </w:endnote>
  <w:endnote w:type="continuationSeparator" w:id="0">
    <w:p w14:paraId="33AB6DA0" w14:textId="77777777" w:rsidR="00AC1ED0" w:rsidRDefault="00A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2FB4" w14:textId="77777777" w:rsidR="00AC1ED0" w:rsidRDefault="00AC1ED0">
      <w:pPr>
        <w:spacing w:after="0" w:line="240" w:lineRule="auto"/>
      </w:pPr>
      <w:r>
        <w:separator/>
      </w:r>
    </w:p>
  </w:footnote>
  <w:footnote w:type="continuationSeparator" w:id="0">
    <w:p w14:paraId="4E4A371B" w14:textId="77777777" w:rsidR="00AC1ED0" w:rsidRDefault="00A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8D7B" w14:textId="28C1F1CF" w:rsidR="00ED685C" w:rsidRDefault="005B538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FED4F3B" wp14:editId="79CF822D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19C0C" w14:textId="77777777" w:rsidR="00ED685C" w:rsidRDefault="00AC1E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33C"/>
    <w:multiLevelType w:val="hybridMultilevel"/>
    <w:tmpl w:val="331C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8D"/>
    <w:rsid w:val="002826BC"/>
    <w:rsid w:val="005B538D"/>
    <w:rsid w:val="008B0F0B"/>
    <w:rsid w:val="00A304B0"/>
    <w:rsid w:val="00AC1ED0"/>
    <w:rsid w:val="00F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8E14A"/>
  <w15:chartTrackingRefBased/>
  <w15:docId w15:val="{CCC748CE-4C1C-4DA5-B2FA-89D49086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38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B53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13214489" TargetMode="External"/><Relationship Id="rId13" Type="http://schemas.openxmlformats.org/officeDocument/2006/relationships/hyperlink" Target="kodeks://link/d?nd=544415719" TargetMode="External"/><Relationship Id="rId18" Type="http://schemas.openxmlformats.org/officeDocument/2006/relationships/hyperlink" Target="kodeks://link/d?nd=13135585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kodeks://link/d?nd=1313214487" TargetMode="External"/><Relationship Id="rId12" Type="http://schemas.openxmlformats.org/officeDocument/2006/relationships/hyperlink" Target="kodeks://link/d?nd=544415718" TargetMode="External"/><Relationship Id="rId17" Type="http://schemas.openxmlformats.org/officeDocument/2006/relationships/hyperlink" Target="kodeks://link/d?nd=1313559236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3135862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1313404461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1313569311" TargetMode="External"/><Relationship Id="rId10" Type="http://schemas.openxmlformats.org/officeDocument/2006/relationships/hyperlink" Target="kodeks://link/d?nd=131340446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1313362467" TargetMode="External"/><Relationship Id="rId14" Type="http://schemas.openxmlformats.org/officeDocument/2006/relationships/hyperlink" Target="kodeks://link/d?nd=13134971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Тутыгина Наталья</dc:creator>
  <cp:keywords/>
  <dc:description/>
  <cp:lastModifiedBy>Ekaterina</cp:lastModifiedBy>
  <cp:revision>2</cp:revision>
  <dcterms:created xsi:type="dcterms:W3CDTF">2025-08-13T09:53:00Z</dcterms:created>
  <dcterms:modified xsi:type="dcterms:W3CDTF">2025-08-13T12:13:00Z</dcterms:modified>
</cp:coreProperties>
</file>